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EB7501" w:rsidRPr="00E86003" w:rsidRDefault="00EB7501" w:rsidP="00C60F83">
      <w:pPr>
        <w:spacing w:line="480" w:lineRule="auto"/>
        <w:jc w:val="center"/>
        <w:rPr>
          <w:b/>
        </w:rPr>
      </w:pPr>
      <w:r w:rsidRPr="00E86003">
        <w:rPr>
          <w:b/>
        </w:rPr>
        <w:t>The Role of Nonprofit Organizations in Healthcare and Education</w:t>
      </w:r>
    </w:p>
    <w:p w:rsidR="00E86003" w:rsidRDefault="00E86003" w:rsidP="00C60F83">
      <w:pPr>
        <w:spacing w:line="480" w:lineRule="auto"/>
        <w:jc w:val="center"/>
      </w:pPr>
      <w:r>
        <w:t>Name</w:t>
      </w:r>
    </w:p>
    <w:p w:rsidR="00E86003" w:rsidRDefault="00E86003" w:rsidP="00C60F83">
      <w:pPr>
        <w:spacing w:line="480" w:lineRule="auto"/>
        <w:jc w:val="center"/>
      </w:pPr>
      <w:r>
        <w:t>Institution</w:t>
      </w:r>
    </w:p>
    <w:p w:rsidR="00E86003" w:rsidRDefault="00E86003" w:rsidP="00C60F83">
      <w:pPr>
        <w:spacing w:line="480" w:lineRule="auto"/>
        <w:jc w:val="center"/>
      </w:pPr>
      <w:r>
        <w:t>Date</w:t>
      </w: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rPr>
          <w:b/>
        </w:rPr>
      </w:pPr>
    </w:p>
    <w:p w:rsidR="00E86003" w:rsidRPr="00E86003" w:rsidRDefault="00E86003" w:rsidP="00C60F83">
      <w:pPr>
        <w:spacing w:line="480" w:lineRule="auto"/>
        <w:jc w:val="center"/>
        <w:rPr>
          <w:b/>
        </w:rPr>
      </w:pPr>
      <w:r w:rsidRPr="00E86003">
        <w:rPr>
          <w:b/>
        </w:rPr>
        <w:lastRenderedPageBreak/>
        <w:t>The Role of Nonprofit Organizations in Healthcare and Education</w:t>
      </w:r>
    </w:p>
    <w:p w:rsidR="00EB7501" w:rsidRPr="00E86003" w:rsidRDefault="00EB7501" w:rsidP="00C60F83">
      <w:pPr>
        <w:spacing w:line="480" w:lineRule="auto"/>
        <w:jc w:val="center"/>
        <w:rPr>
          <w:b/>
        </w:rPr>
      </w:pPr>
      <w:r w:rsidRPr="00E86003">
        <w:rPr>
          <w:b/>
        </w:rPr>
        <w:t>Introduction</w:t>
      </w:r>
    </w:p>
    <w:p w:rsidR="00EB7501" w:rsidRPr="00E86003" w:rsidRDefault="00EB7501" w:rsidP="00C60F83">
      <w:pPr>
        <w:spacing w:line="480" w:lineRule="auto"/>
        <w:ind w:firstLine="720"/>
      </w:pPr>
      <w:r w:rsidRPr="00E86003">
        <w:t>According to the Georgia civil code, nonprofits can be defined as organizations whose motivational factor is not gaining profits, and they represent a non-commercial entity of the public law. Despite the fact that they are termed as non-commercial organizations by default, they can engage in auxiliary economic activities. However, the profits gained from those activities are supposed to be used entirely to achieve the organization's objectives</w:t>
      </w:r>
      <w:r w:rsidR="0066584F" w:rsidRPr="00E86003">
        <w:t xml:space="preserve"> (</w:t>
      </w:r>
      <w:r w:rsidR="0066584F" w:rsidRPr="00E86003">
        <w:rPr>
          <w:szCs w:val="24"/>
          <w:shd w:val="clear" w:color="auto" w:fill="FFFFFF"/>
        </w:rPr>
        <w:t xml:space="preserve">Verulava et al., </w:t>
      </w:r>
      <w:r w:rsidR="0066584F" w:rsidRPr="00E86003">
        <w:rPr>
          <w:szCs w:val="24"/>
          <w:shd w:val="clear" w:color="auto" w:fill="FFFFFF"/>
        </w:rPr>
        <w:t>2018)</w:t>
      </w:r>
      <w:r w:rsidRPr="00E86003">
        <w:t>. Therefore, they cannot be used or be divided among the board members, founders, or donors. This clarifies the misinterpretation that nonprofit organizations should not engage in profitable activities. Arguably, nonprofit organizations have overgrown in the last 30 years than any other sector in the United States</w:t>
      </w:r>
      <w:r w:rsidR="0066584F" w:rsidRPr="00E86003">
        <w:t xml:space="preserve"> (</w:t>
      </w:r>
      <w:r w:rsidR="0066584F" w:rsidRPr="00E86003">
        <w:rPr>
          <w:szCs w:val="24"/>
          <w:shd w:val="clear" w:color="auto" w:fill="FFFFFF"/>
        </w:rPr>
        <w:t xml:space="preserve">Worth, </w:t>
      </w:r>
      <w:r w:rsidR="0066584F" w:rsidRPr="00E86003">
        <w:rPr>
          <w:szCs w:val="24"/>
          <w:shd w:val="clear" w:color="auto" w:fill="FFFFFF"/>
        </w:rPr>
        <w:t>2020)</w:t>
      </w:r>
      <w:r w:rsidRPr="00E86003">
        <w:t>. With the significant growth, most of the nonprofit organizations engage in activities primarily related to healthcare and education, playing various signifi</w:t>
      </w:r>
      <w:r w:rsidR="005955E9" w:rsidRPr="00E86003">
        <w:t>cant roles in the systems. The</w:t>
      </w:r>
      <w:r w:rsidRPr="00E86003">
        <w:t xml:space="preserve"> roles of nonprofit organizations in healthcare include service delivery, education, as well as improving the health care system. On the other hand, the roles </w:t>
      </w:r>
      <w:r w:rsidR="005955E9" w:rsidRPr="00E86003">
        <w:t xml:space="preserve">of </w:t>
      </w:r>
      <w:r w:rsidRPr="00E86003">
        <w:t xml:space="preserve">nonprofit organizations in education include providing early childhood support, technology innovations, and provisions resources to the under-privileged students and teachers. </w:t>
      </w:r>
    </w:p>
    <w:p w:rsidR="00EB7501" w:rsidRPr="00C60F83" w:rsidRDefault="00EB7501" w:rsidP="00C60F83">
      <w:pPr>
        <w:spacing w:line="480" w:lineRule="auto"/>
        <w:jc w:val="center"/>
        <w:rPr>
          <w:b/>
        </w:rPr>
      </w:pPr>
      <w:r w:rsidRPr="00C60F83">
        <w:rPr>
          <w:b/>
        </w:rPr>
        <w:t>Discussion</w:t>
      </w:r>
    </w:p>
    <w:p w:rsidR="00EB7501" w:rsidRPr="00E86003" w:rsidRDefault="00EB7501" w:rsidP="00C60F83">
      <w:pPr>
        <w:spacing w:line="480" w:lineRule="auto"/>
        <w:ind w:firstLine="720"/>
      </w:pPr>
      <w:r w:rsidRPr="00E86003">
        <w:t xml:space="preserve">Healthcare service delivery is the fundamental role of nonprofit organizations in healthcare. Notably, these organizations work effectively to provide affordable and cost-effective health care services to needy people across the country.  This is to uphold their fundamental objective of improving the community's health and care. Besides, the aspect of defining, </w:t>
      </w:r>
      <w:r w:rsidRPr="00E86003">
        <w:lastRenderedPageBreak/>
        <w:t>measuring, and planning the community benefits has become an evaluation indicator of nonprofit organizations' accomplishment of their mission and purposes</w:t>
      </w:r>
      <w:r w:rsidR="0066584F" w:rsidRPr="00E86003">
        <w:t xml:space="preserve"> </w:t>
      </w:r>
      <w:r w:rsidR="0066584F" w:rsidRPr="00E86003">
        <w:t>(</w:t>
      </w:r>
      <w:r w:rsidR="0066584F" w:rsidRPr="00E86003">
        <w:rPr>
          <w:szCs w:val="24"/>
          <w:shd w:val="clear" w:color="auto" w:fill="FFFFFF"/>
        </w:rPr>
        <w:t>Worth, 2020)</w:t>
      </w:r>
      <w:r w:rsidRPr="00E86003">
        <w:t xml:space="preserve">. Intending to deliver healthcare services to the people, the doctors and nurses of the nonprofit organizations participate in-home visits, urgent care patients rescue teams, and work in care mobile clinics where they serve many walk-in patients. In addition, they widely engage in programs that provide medical and health services, such as </w:t>
      </w:r>
      <w:r w:rsidRPr="00E86003">
        <w:rPr>
          <w:i/>
        </w:rPr>
        <w:t>Doctors Without Borders</w:t>
      </w:r>
      <w:r w:rsidRPr="00E86003">
        <w:t xml:space="preserve">. On top of providing healthcare services, they also offer significant support to the vulnerable groups who require medical support more so financially. </w:t>
      </w:r>
    </w:p>
    <w:p w:rsidR="00EB7501" w:rsidRPr="00E86003" w:rsidRDefault="00EB7501" w:rsidP="00C60F83">
      <w:pPr>
        <w:spacing w:line="480" w:lineRule="auto"/>
        <w:ind w:firstLine="720"/>
      </w:pPr>
      <w:r w:rsidRPr="00E86003">
        <w:t>Currently, nonprofit organizations have a significant share of the United States health care market. Notably, these organizations care for about support 70% of all the inpatient cases in acute care health facilities</w:t>
      </w:r>
      <w:r w:rsidR="0066584F" w:rsidRPr="00E86003">
        <w:t xml:space="preserve"> </w:t>
      </w:r>
      <w:r w:rsidR="0034043E" w:rsidRPr="00E86003">
        <w:t>(</w:t>
      </w:r>
      <w:r w:rsidR="0034043E" w:rsidRPr="00E86003">
        <w:rPr>
          <w:szCs w:val="24"/>
          <w:shd w:val="clear" w:color="auto" w:fill="FFFFFF"/>
        </w:rPr>
        <w:t>Verulava et al., 2018)</w:t>
      </w:r>
      <w:r w:rsidRPr="00E86003">
        <w:t xml:space="preserve">. In addition, they also support approximately half of the inpatients in the special mental healthcare facilities as well as those in the rehabilitation centers due to substance abuse. An example is the </w:t>
      </w:r>
      <w:r w:rsidRPr="00E86003">
        <w:rPr>
          <w:i/>
        </w:rPr>
        <w:t>Uplift Family Services</w:t>
      </w:r>
      <w:r w:rsidRPr="00E86003">
        <w:t>, a California nonprofit organization that focuses on providing treatment for people with mental and behavioral health issues. The organization has provided health care aid to over 30,000 people with mental and behavioral health-related issues</w:t>
      </w:r>
      <w:r w:rsidR="0066584F" w:rsidRPr="00E86003">
        <w:t xml:space="preserve"> </w:t>
      </w:r>
      <w:r w:rsidR="0034043E" w:rsidRPr="00E86003">
        <w:t>(</w:t>
      </w:r>
      <w:r w:rsidR="0034043E" w:rsidRPr="00E86003">
        <w:rPr>
          <w:szCs w:val="24"/>
          <w:shd w:val="clear" w:color="auto" w:fill="FFFFFF"/>
        </w:rPr>
        <w:t>Verulava et al., 2018)</w:t>
      </w:r>
      <w:r w:rsidRPr="00E86003">
        <w:t xml:space="preserve">. Notably, nonprofit organizations are predominant in providing home health care, a service which is done mainly by the visiting nurse association, serving more than half the market. </w:t>
      </w:r>
      <w:r w:rsidR="0094775F" w:rsidRPr="00E86003">
        <w:t>Additionally</w:t>
      </w:r>
      <w:r w:rsidRPr="00E86003">
        <w:t xml:space="preserve">, nonprofit organizations also provide health care services to the nursing home, accounting for almost one-fourth of all days of care. </w:t>
      </w:r>
    </w:p>
    <w:p w:rsidR="00EB7501" w:rsidRPr="00E86003" w:rsidRDefault="00EB7501" w:rsidP="00C60F83">
      <w:pPr>
        <w:spacing w:line="480" w:lineRule="auto"/>
        <w:ind w:firstLine="720"/>
      </w:pPr>
      <w:r w:rsidRPr="00E86003">
        <w:t>Another role for the nonprofit o</w:t>
      </w:r>
      <w:r w:rsidR="0094775F" w:rsidRPr="00E86003">
        <w:t>rganizations in healthcare is to educate people matters related</w:t>
      </w:r>
      <w:r w:rsidRPr="00E86003">
        <w:t xml:space="preserve"> to promoting healthcare services. Apart from health care provision, health education is a crucial part of health. Besides, this has become an opportunity that has attracted many medical </w:t>
      </w:r>
      <w:r w:rsidRPr="00E86003">
        <w:lastRenderedPageBreak/>
        <w:t>professions to joining the nonprofit organizations for health education jobs. Notably, the majority of the nonprofit organizations in healthcare engage in community outreach—this where they provide education using technological devices or in-person public awareness meetings</w:t>
      </w:r>
      <w:r w:rsidR="0066584F" w:rsidRPr="00E86003">
        <w:t xml:space="preserve"> </w:t>
      </w:r>
      <w:r w:rsidR="0066584F" w:rsidRPr="00E86003">
        <w:t>(</w:t>
      </w:r>
      <w:r w:rsidR="0066584F" w:rsidRPr="00E86003">
        <w:rPr>
          <w:szCs w:val="24"/>
          <w:shd w:val="clear" w:color="auto" w:fill="FFFFFF"/>
        </w:rPr>
        <w:t>Verulava et al., 2018)</w:t>
      </w:r>
      <w:r w:rsidRPr="00E86003">
        <w:t xml:space="preserve">. The nonprofit organizations focus on the under-served communities and hold talks and workshops to educate the people on the preventative and treatment measures for various medical issues. In addition, they also teach them how to interact with certain groups in the community. A good example of such an organization is the </w:t>
      </w:r>
      <w:r w:rsidRPr="00E86003">
        <w:rPr>
          <w:i/>
        </w:rPr>
        <w:t>American Heart Association</w:t>
      </w:r>
      <w:r w:rsidRPr="00E86003">
        <w:t xml:space="preserve">, which offers a broad range of programs that aim to raise awareness about heart diseases and their primary cause. They </w:t>
      </w:r>
      <w:r w:rsidR="005E5D00" w:rsidRPr="00E86003">
        <w:t xml:space="preserve">also </w:t>
      </w:r>
      <w:r w:rsidRPr="00E86003">
        <w:t>offer training on how to handle people with a heart attack</w:t>
      </w:r>
      <w:r w:rsidR="0066584F" w:rsidRPr="00E86003">
        <w:t xml:space="preserve"> </w:t>
      </w:r>
      <w:r w:rsidR="0034043E" w:rsidRPr="00E86003">
        <w:t>(</w:t>
      </w:r>
      <w:r w:rsidR="0034043E" w:rsidRPr="00E86003">
        <w:rPr>
          <w:szCs w:val="24"/>
          <w:shd w:val="clear" w:color="auto" w:fill="FFFFFF"/>
        </w:rPr>
        <w:t>Verulava et al., 2018)</w:t>
      </w:r>
      <w:bookmarkStart w:id="0" w:name="_GoBack"/>
      <w:bookmarkEnd w:id="0"/>
      <w:r w:rsidRPr="00E86003">
        <w:t xml:space="preserve">. </w:t>
      </w:r>
    </w:p>
    <w:p w:rsidR="00EB7501" w:rsidRPr="00E86003" w:rsidRDefault="00EB7501" w:rsidP="00C60F83">
      <w:pPr>
        <w:spacing w:line="480" w:lineRule="auto"/>
        <w:ind w:firstLine="720"/>
      </w:pPr>
      <w:r w:rsidRPr="00E86003">
        <w:t>In addition, nonprofit organizations in healthcare also play a fundamental role in improving the healthcare system. They are responsible for providing the appropriate and competent healthcare services that aim to improve the healthcare system. Through this, they ensure that healthcare services reach the most vulnerable groups in the community</w:t>
      </w:r>
      <w:r w:rsidR="0066584F" w:rsidRPr="00E86003">
        <w:t xml:space="preserve"> </w:t>
      </w:r>
      <w:r w:rsidR="0066584F" w:rsidRPr="00E86003">
        <w:t>(</w:t>
      </w:r>
      <w:r w:rsidR="0066584F" w:rsidRPr="00E86003">
        <w:rPr>
          <w:szCs w:val="24"/>
          <w:shd w:val="clear" w:color="auto" w:fill="FFFFFF"/>
        </w:rPr>
        <w:t>Verulava et al., 2018)</w:t>
      </w:r>
      <w:r w:rsidRPr="00E86003">
        <w:t xml:space="preserve">. Knowing that the current health care system in the United States majority priorities the insured people, the main focus for the nonprofit organizations is to provide healthcare services to the uninsured people in the community. Besides, to ensure that they have improved the aspect of service provision in the United States healthcare system, the nonprofit organizations ensure they have served a wide portion of the country's vulnerable population. In addition, there work in hand with some of the public facilities to ensure that they have helped to improve the healthcare service provision by funding some of their key projects and provision of </w:t>
      </w:r>
      <w:r w:rsidR="00B84179" w:rsidRPr="00E86003">
        <w:t>advance technological</w:t>
      </w:r>
      <w:r w:rsidRPr="00E86003">
        <w:t xml:space="preserve"> medical devices and software which help to enhance the patient outcome of the most vulnerable groups in the society</w:t>
      </w:r>
      <w:r w:rsidR="0066584F" w:rsidRPr="00E86003">
        <w:t xml:space="preserve"> </w:t>
      </w:r>
      <w:r w:rsidR="0066584F" w:rsidRPr="00E86003">
        <w:t>(</w:t>
      </w:r>
      <w:r w:rsidR="0066584F" w:rsidRPr="00E86003">
        <w:rPr>
          <w:szCs w:val="24"/>
          <w:shd w:val="clear" w:color="auto" w:fill="FFFFFF"/>
        </w:rPr>
        <w:t>Worth, 2020)</w:t>
      </w:r>
      <w:r w:rsidRPr="00E86003">
        <w:t xml:space="preserve">. An example is </w:t>
      </w:r>
      <w:r w:rsidRPr="00E86003">
        <w:rPr>
          <w:i/>
        </w:rPr>
        <w:t>Medic mobile</w:t>
      </w:r>
      <w:r w:rsidRPr="00E86003">
        <w:t xml:space="preserve">, a nonprofit </w:t>
      </w:r>
      <w:r w:rsidRPr="00E86003">
        <w:lastRenderedPageBreak/>
        <w:t xml:space="preserve">organization which is specialized in healthcare services in conjunction with other healthcare workers to reach the most excluded communities and the ones which are the hardest to reach. In addition, they have developed software that helps the healthcare providers deliver better care hence improving the patient outcome. </w:t>
      </w:r>
    </w:p>
    <w:p w:rsidR="00EB7501" w:rsidRPr="00E86003" w:rsidRDefault="00EB7501" w:rsidP="00C60F83">
      <w:pPr>
        <w:spacing w:line="480" w:lineRule="auto"/>
        <w:ind w:firstLine="720"/>
      </w:pPr>
      <w:r w:rsidRPr="00E86003">
        <w:t>On the other hand, nonprofit organizations play significant roles in education. One of the roles is providing early childhood support that enhances child's health</w:t>
      </w:r>
      <w:r w:rsidR="00B84179" w:rsidRPr="00E86003">
        <w:t>y</w:t>
      </w:r>
      <w:r w:rsidRPr="00E86003">
        <w:t xml:space="preserve"> development and growth as they enter the education system. The nonprofits have introduced programs that help in enhancing the quality of life among young children by meeting the majority of their needs. For instance, some of the nonprofit organizations in education have introduced informal learning approaches for young children to enhance their learning skills, making them love learning at a very young</w:t>
      </w:r>
      <w:r w:rsidR="0066584F" w:rsidRPr="00E86003">
        <w:t xml:space="preserve"> </w:t>
      </w:r>
      <w:r w:rsidR="0034043E" w:rsidRPr="00E86003">
        <w:t>(</w:t>
      </w:r>
      <w:r w:rsidR="0034043E" w:rsidRPr="00E86003">
        <w:rPr>
          <w:szCs w:val="24"/>
          <w:shd w:val="clear" w:color="auto" w:fill="FFFFFF"/>
        </w:rPr>
        <w:t>Power &amp; Taylor, 2018)</w:t>
      </w:r>
      <w:r w:rsidRPr="00E86003">
        <w:t xml:space="preserve">. The majority of these programs aim to support the child improve their reading skills and navigate through traumatic barriers that they might come across at a very young age. In addition, they are engaging the young children in physical exercises such as yoga activities to help the children become calm and strengthen their body and mind connection. As a result, this improves their self-confidence, which helps the child become more positive about studies and enhances their performance. </w:t>
      </w:r>
    </w:p>
    <w:p w:rsidR="00EB7501" w:rsidRPr="00E86003" w:rsidRDefault="00EB7501" w:rsidP="00C60F83">
      <w:pPr>
        <w:spacing w:line="480" w:lineRule="auto"/>
        <w:ind w:firstLine="720"/>
      </w:pPr>
      <w:r w:rsidRPr="00E86003">
        <w:t>Another role of nonprofit organizations in education is integrating technology innovations in the learning system. Notably, some of the nonprofit organizations fund school technological projects being conducted by students</w:t>
      </w:r>
      <w:r w:rsidR="0066584F" w:rsidRPr="00E86003">
        <w:t xml:space="preserve"> </w:t>
      </w:r>
      <w:r w:rsidR="0066584F" w:rsidRPr="00E86003">
        <w:t>(</w:t>
      </w:r>
      <w:r w:rsidR="0066584F" w:rsidRPr="00E86003">
        <w:rPr>
          <w:szCs w:val="24"/>
          <w:shd w:val="clear" w:color="auto" w:fill="FFFFFF"/>
        </w:rPr>
        <w:t>Power &amp; Taylor, 2018)</w:t>
      </w:r>
      <w:r w:rsidRPr="00E86003">
        <w:t xml:space="preserve">. As a result, these help the schools access better resources to finalize their projects. Besides, the nonprofits are one of the most crucial sources of knowledge, objectives, and reliable aspects related to technology in the education system.  Therefore, considering </w:t>
      </w:r>
      <w:r w:rsidR="00B84179" w:rsidRPr="00E86003">
        <w:t xml:space="preserve">that </w:t>
      </w:r>
      <w:r w:rsidRPr="00E86003">
        <w:t xml:space="preserve">technological innovation requires diverse teams, the nonprofits provide professional aid, which is essential for the innovation's success. </w:t>
      </w:r>
      <w:r w:rsidRPr="00E86003">
        <w:lastRenderedPageBreak/>
        <w:t>They also offer valuable lessons about the innovation process, which play an indispensable role in educational technology innovation.  Moreover, nonprofit organizations have facilitated the purchase of different devices which enhance virtual learning. This is a program which benefits both the teachers and the student in the education system</w:t>
      </w:r>
      <w:r w:rsidR="0066584F" w:rsidRPr="00E86003">
        <w:t xml:space="preserve"> </w:t>
      </w:r>
      <w:r w:rsidR="0066584F" w:rsidRPr="00E86003">
        <w:t>(</w:t>
      </w:r>
      <w:r w:rsidR="0034043E" w:rsidRPr="00E86003">
        <w:rPr>
          <w:szCs w:val="24"/>
          <w:shd w:val="clear" w:color="auto" w:fill="FFFFFF"/>
        </w:rPr>
        <w:t xml:space="preserve">Power &amp; Taylor, </w:t>
      </w:r>
      <w:r w:rsidR="0034043E">
        <w:rPr>
          <w:szCs w:val="24"/>
          <w:shd w:val="clear" w:color="auto" w:fill="FFFFFF"/>
        </w:rPr>
        <w:t>2018</w:t>
      </w:r>
      <w:r w:rsidR="0066584F" w:rsidRPr="00E86003">
        <w:rPr>
          <w:szCs w:val="24"/>
          <w:shd w:val="clear" w:color="auto" w:fill="FFFFFF"/>
        </w:rPr>
        <w:t>)</w:t>
      </w:r>
      <w:r w:rsidRPr="00E86003">
        <w:t xml:space="preserve">. This, in return, encourages students and teachers to research and explore using the provided tools. As a result, this gives them an alternative approach to solving problems and developing their creativity and critical thinking skills. </w:t>
      </w:r>
    </w:p>
    <w:p w:rsidR="00EB7501" w:rsidRPr="00E86003" w:rsidRDefault="00EB7501" w:rsidP="00C60F83">
      <w:pPr>
        <w:spacing w:line="480" w:lineRule="auto"/>
        <w:ind w:firstLine="720"/>
      </w:pPr>
      <w:r w:rsidRPr="00E86003">
        <w:t>Moreover, nonprofit organizations have enhanced the provision of resources to underprivileged students in relation to education. Notably, nonprofits have aided in tackling issues of limited resources, which seem to cause achievement and opportunity gaps among the children. According to a study by the National Center of Education in 2018, approximately 1.3 million students drop out of school yearly</w:t>
      </w:r>
      <w:r w:rsidR="0066584F" w:rsidRPr="00E86003">
        <w:t xml:space="preserve"> </w:t>
      </w:r>
      <w:r w:rsidR="0066584F" w:rsidRPr="00E86003">
        <w:t>(</w:t>
      </w:r>
      <w:r w:rsidR="0066584F" w:rsidRPr="00E86003">
        <w:rPr>
          <w:szCs w:val="24"/>
          <w:shd w:val="clear" w:color="auto" w:fill="FFFFFF"/>
        </w:rPr>
        <w:t>Power &amp; Taylor, 2018)</w:t>
      </w:r>
      <w:r w:rsidRPr="00E86003">
        <w:t xml:space="preserve">. Notably, half of the school dropouts are from minority groups. Therefore, the nonprofit organizations have taken the initiative to tackle the issue. This is through the provision of learning material as well as other crucial educational resources for the vulnerable groups. Such </w:t>
      </w:r>
      <w:r w:rsidR="00B84179" w:rsidRPr="00E86003">
        <w:t>steps</w:t>
      </w:r>
      <w:r w:rsidRPr="00E86003">
        <w:t xml:space="preserve"> encourage students to stay at school because they have been provided with a supportive learning environment. Besides, schools cannot control most of the factors which influence opportunity and achievement gaps. For instance, the issue of socioeconomic status significantly impacts the students' access the learning support. Notably, socioeconomic status influences students' perception from these areas towards education. </w:t>
      </w:r>
    </w:p>
    <w:p w:rsidR="00EB7501" w:rsidRPr="00E86003" w:rsidRDefault="00EB7501" w:rsidP="00C60F83">
      <w:pPr>
        <w:spacing w:line="480" w:lineRule="auto"/>
        <w:ind w:firstLine="720"/>
      </w:pPr>
      <w:r w:rsidRPr="00E86003">
        <w:t xml:space="preserve">Therefore, some nonprofit organizations, such as </w:t>
      </w:r>
      <w:r w:rsidRPr="00E86003">
        <w:rPr>
          <w:i/>
        </w:rPr>
        <w:t>Stand for Children</w:t>
      </w:r>
      <w:r w:rsidRPr="00E86003">
        <w:t xml:space="preserve">, are committed to helping students receive top-quality education despite their race or socioeconomic status.  This organization focuses on the parents, teaching them the importance of actively supporting their </w:t>
      </w:r>
      <w:r w:rsidRPr="00E86003">
        <w:lastRenderedPageBreak/>
        <w:t>children during their learning process</w:t>
      </w:r>
      <w:r w:rsidR="0066584F" w:rsidRPr="00E86003">
        <w:t xml:space="preserve"> (</w:t>
      </w:r>
      <w:r w:rsidR="0066584F" w:rsidRPr="00E86003">
        <w:rPr>
          <w:szCs w:val="24"/>
          <w:shd w:val="clear" w:color="auto" w:fill="FFFFFF"/>
        </w:rPr>
        <w:t xml:space="preserve">Power &amp; Taylor, </w:t>
      </w:r>
      <w:r w:rsidR="0066584F" w:rsidRPr="00E86003">
        <w:rPr>
          <w:szCs w:val="24"/>
          <w:shd w:val="clear" w:color="auto" w:fill="FFFFFF"/>
        </w:rPr>
        <w:t>2018)</w:t>
      </w:r>
      <w:r w:rsidRPr="00E86003">
        <w:t xml:space="preserve">. It also advocates for policies that have proven to significantly help children achieve educational success. For the teachers, the </w:t>
      </w:r>
      <w:r w:rsidRPr="00E86003">
        <w:rPr>
          <w:i/>
        </w:rPr>
        <w:t>Urban Teachers</w:t>
      </w:r>
      <w:r w:rsidRPr="00E86003">
        <w:t xml:space="preserve"> is a nonprofit organization which is committed to providing the student with top-quality teachers to enhance inclusivity and equity. Although the organization is primarily based in Washington, they have taken the initiative to provide new teachers with a four-year program providing them with the necessary resources and training to enhance their teaching skills. Notably, the participants spend their first year being guided by an experienced professional as well as attending evening classes. During their second year, they complete their master's degree, and they are allowed to teach a</w:t>
      </w:r>
      <w:r w:rsidR="004201CB" w:rsidRPr="00E86003">
        <w:t>s</w:t>
      </w:r>
      <w:r w:rsidRPr="00E86003">
        <w:t xml:space="preserve"> full-time salary teacher. Their focus is receiving coaching and guidance programs as they continue with their program in their last two final years</w:t>
      </w:r>
      <w:r w:rsidR="0066584F" w:rsidRPr="00E86003">
        <w:t xml:space="preserve"> </w:t>
      </w:r>
      <w:r w:rsidR="0066584F" w:rsidRPr="00E86003">
        <w:t>(</w:t>
      </w:r>
      <w:r w:rsidR="0034043E">
        <w:rPr>
          <w:szCs w:val="24"/>
          <w:shd w:val="clear" w:color="auto" w:fill="FFFFFF"/>
        </w:rPr>
        <w:t>Power &amp; Taylor, 2018</w:t>
      </w:r>
      <w:r w:rsidR="0066584F" w:rsidRPr="00E86003">
        <w:rPr>
          <w:szCs w:val="24"/>
          <w:shd w:val="clear" w:color="auto" w:fill="FFFFFF"/>
        </w:rPr>
        <w:t>)</w:t>
      </w:r>
      <w:r w:rsidRPr="00E86003">
        <w:t xml:space="preserve">. Overall, these programs provide the teachers with the necessary skills they utilize to teach their students. As a result, the students feel motivated to learn because their teachers are top quality, and they understand what they are teaching the student about. </w:t>
      </w:r>
    </w:p>
    <w:p w:rsidR="00EB7501" w:rsidRPr="00C60F83" w:rsidRDefault="00EB7501" w:rsidP="00C60F83">
      <w:pPr>
        <w:spacing w:line="480" w:lineRule="auto"/>
        <w:jc w:val="center"/>
        <w:rPr>
          <w:b/>
        </w:rPr>
      </w:pPr>
      <w:r w:rsidRPr="00C60F83">
        <w:rPr>
          <w:b/>
        </w:rPr>
        <w:t>Conclusion</w:t>
      </w:r>
    </w:p>
    <w:p w:rsidR="00E16D5E" w:rsidRPr="00E86003" w:rsidRDefault="00EB7501" w:rsidP="00C60F83">
      <w:pPr>
        <w:spacing w:line="480" w:lineRule="auto"/>
        <w:ind w:firstLine="720"/>
      </w:pPr>
      <w:r w:rsidRPr="00E86003">
        <w:t>Conclusively, nonprofits can be defined as organizations whose motivational factor is not gaining profits, and they represent a non-commercial entity of the public law. However, that does not bar them from engaging in auxil</w:t>
      </w:r>
      <w:r w:rsidR="004201CB" w:rsidRPr="00E86003">
        <w:t>iary economic activities. Therefore</w:t>
      </w:r>
      <w:r w:rsidRPr="00E86003">
        <w:t xml:space="preserve">, the profits gained from those activities are supposed to be used entirely for achieving the objectives of the organization. Besides, most nonprofit organizations engage in activities primarily related to healthcare and education, playing various significant roles in the systems. These roles of nonprofit organizations in healthcare include service delivery, where these organizations work effectively to provide affordable and cost-effective health care services to the needs of people across the country. They also educate the people through engaging in community outreach programs. Lastly, the nonprofit </w:t>
      </w:r>
      <w:r w:rsidRPr="00E86003">
        <w:lastRenderedPageBreak/>
        <w:t>organizations work towards improving the health care system. On the other hand, the roles of nonprofit organizations in education include the provision of early childhood support, where they provi</w:t>
      </w:r>
      <w:r w:rsidR="004201CB" w:rsidRPr="00E86003">
        <w:t>de the support that enhances</w:t>
      </w:r>
      <w:r w:rsidRPr="00E86003">
        <w:t xml:space="preserve"> child's health</w:t>
      </w:r>
      <w:r w:rsidR="004201CB" w:rsidRPr="00E86003">
        <w:t>y</w:t>
      </w:r>
      <w:r w:rsidRPr="00E86003">
        <w:t xml:space="preserve"> development and growth as they enter into the education system. In addition, nonprofit organizations in education are integrating technology innovations in the learning system. Lastly, they provide the necessary resources to the under-privileged student and teachers.</w:t>
      </w: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jc w:val="center"/>
        <w:rPr>
          <w:b/>
        </w:rPr>
      </w:pPr>
    </w:p>
    <w:p w:rsidR="00C60F83" w:rsidRDefault="00C60F83" w:rsidP="00C60F83">
      <w:pPr>
        <w:spacing w:line="480" w:lineRule="auto"/>
        <w:rPr>
          <w:b/>
        </w:rPr>
      </w:pPr>
    </w:p>
    <w:p w:rsidR="001263CC" w:rsidRPr="00C60F83" w:rsidRDefault="001263CC" w:rsidP="00C60F83">
      <w:pPr>
        <w:spacing w:line="480" w:lineRule="auto"/>
        <w:jc w:val="center"/>
        <w:rPr>
          <w:b/>
        </w:rPr>
      </w:pPr>
      <w:r w:rsidRPr="00C60F83">
        <w:rPr>
          <w:b/>
        </w:rPr>
        <w:lastRenderedPageBreak/>
        <w:t>References</w:t>
      </w:r>
    </w:p>
    <w:p w:rsidR="00C60F83" w:rsidRPr="00E86003" w:rsidRDefault="00C60F83" w:rsidP="00C60F83">
      <w:pPr>
        <w:spacing w:line="480" w:lineRule="auto"/>
        <w:ind w:left="720" w:hanging="720"/>
        <w:rPr>
          <w:szCs w:val="24"/>
        </w:rPr>
      </w:pPr>
      <w:r w:rsidRPr="00E86003">
        <w:rPr>
          <w:szCs w:val="24"/>
          <w:shd w:val="clear" w:color="auto" w:fill="FFFFFF"/>
        </w:rPr>
        <w:t>Power, S., &amp; Taylor, C. (2018). The mainstreaming of charities into schools. </w:t>
      </w:r>
      <w:r w:rsidRPr="00E86003">
        <w:rPr>
          <w:i/>
          <w:iCs/>
          <w:szCs w:val="24"/>
          <w:shd w:val="clear" w:color="auto" w:fill="FFFFFF"/>
        </w:rPr>
        <w:t>Oxford Review of Education</w:t>
      </w:r>
      <w:r w:rsidRPr="00E86003">
        <w:rPr>
          <w:szCs w:val="24"/>
          <w:shd w:val="clear" w:color="auto" w:fill="FFFFFF"/>
        </w:rPr>
        <w:t>, </w:t>
      </w:r>
      <w:r w:rsidRPr="00E86003">
        <w:rPr>
          <w:i/>
          <w:iCs/>
          <w:szCs w:val="24"/>
          <w:shd w:val="clear" w:color="auto" w:fill="FFFFFF"/>
        </w:rPr>
        <w:t>44</w:t>
      </w:r>
      <w:r w:rsidRPr="00E86003">
        <w:rPr>
          <w:szCs w:val="24"/>
          <w:shd w:val="clear" w:color="auto" w:fill="FFFFFF"/>
        </w:rPr>
        <w:t>(6), 702-715.</w:t>
      </w:r>
    </w:p>
    <w:p w:rsidR="00C60F83" w:rsidRPr="00E86003" w:rsidRDefault="00C60F83" w:rsidP="00C60F83">
      <w:pPr>
        <w:spacing w:line="480" w:lineRule="auto"/>
        <w:ind w:left="720" w:hanging="720"/>
        <w:rPr>
          <w:szCs w:val="24"/>
          <w:shd w:val="clear" w:color="auto" w:fill="FFFFFF"/>
        </w:rPr>
      </w:pPr>
      <w:r w:rsidRPr="00E86003">
        <w:rPr>
          <w:szCs w:val="24"/>
          <w:shd w:val="clear" w:color="auto" w:fill="FFFFFF"/>
        </w:rPr>
        <w:t xml:space="preserve">Verulava, T., </w:t>
      </w:r>
      <w:proofErr w:type="spellStart"/>
      <w:r w:rsidRPr="00E86003">
        <w:rPr>
          <w:szCs w:val="24"/>
          <w:shd w:val="clear" w:color="auto" w:fill="FFFFFF"/>
        </w:rPr>
        <w:t>Jorbenadze</w:t>
      </w:r>
      <w:proofErr w:type="spellEnd"/>
      <w:r w:rsidRPr="00E86003">
        <w:rPr>
          <w:szCs w:val="24"/>
          <w:shd w:val="clear" w:color="auto" w:fill="FFFFFF"/>
        </w:rPr>
        <w:t xml:space="preserve">, R., &amp; </w:t>
      </w:r>
      <w:proofErr w:type="spellStart"/>
      <w:r w:rsidRPr="00E86003">
        <w:rPr>
          <w:szCs w:val="24"/>
          <w:shd w:val="clear" w:color="auto" w:fill="FFFFFF"/>
        </w:rPr>
        <w:t>Dangadze</w:t>
      </w:r>
      <w:proofErr w:type="spellEnd"/>
      <w:r w:rsidRPr="00E86003">
        <w:rPr>
          <w:szCs w:val="24"/>
          <w:shd w:val="clear" w:color="auto" w:fill="FFFFFF"/>
        </w:rPr>
        <w:t>, B. (2018). The role of non-profit organizations in healthcare system: World practice and Georgia. </w:t>
      </w:r>
      <w:r w:rsidRPr="00E86003">
        <w:rPr>
          <w:i/>
          <w:iCs/>
          <w:szCs w:val="24"/>
          <w:shd w:val="clear" w:color="auto" w:fill="FFFFFF"/>
        </w:rPr>
        <w:t>Georgian Med News</w:t>
      </w:r>
      <w:r w:rsidRPr="00E86003">
        <w:rPr>
          <w:szCs w:val="24"/>
          <w:shd w:val="clear" w:color="auto" w:fill="FFFFFF"/>
        </w:rPr>
        <w:t>, </w:t>
      </w:r>
      <w:r w:rsidRPr="00E86003">
        <w:rPr>
          <w:i/>
          <w:iCs/>
          <w:szCs w:val="24"/>
          <w:shd w:val="clear" w:color="auto" w:fill="FFFFFF"/>
        </w:rPr>
        <w:t>274</w:t>
      </w:r>
      <w:r w:rsidRPr="00E86003">
        <w:rPr>
          <w:szCs w:val="24"/>
          <w:shd w:val="clear" w:color="auto" w:fill="FFFFFF"/>
        </w:rPr>
        <w:t>(1), 178-182.</w:t>
      </w:r>
    </w:p>
    <w:p w:rsidR="00C60F83" w:rsidRPr="00C60F83" w:rsidRDefault="00C60F83" w:rsidP="00C60F83">
      <w:pPr>
        <w:spacing w:line="480" w:lineRule="auto"/>
        <w:ind w:left="720" w:hanging="720"/>
        <w:rPr>
          <w:i/>
          <w:szCs w:val="24"/>
          <w:shd w:val="clear" w:color="auto" w:fill="FFFFFF"/>
        </w:rPr>
      </w:pPr>
      <w:r w:rsidRPr="00E86003">
        <w:rPr>
          <w:szCs w:val="24"/>
          <w:shd w:val="clear" w:color="auto" w:fill="FFFFFF"/>
        </w:rPr>
        <w:t>Worth, M. J. (2020). </w:t>
      </w:r>
      <w:r w:rsidRPr="00C60F83">
        <w:rPr>
          <w:iCs/>
          <w:szCs w:val="24"/>
          <w:shd w:val="clear" w:color="auto" w:fill="FFFFFF"/>
        </w:rPr>
        <w:t>Nonprofit management: Principles and practice</w:t>
      </w:r>
      <w:r w:rsidRPr="00E86003">
        <w:rPr>
          <w:szCs w:val="24"/>
          <w:shd w:val="clear" w:color="auto" w:fill="FFFFFF"/>
        </w:rPr>
        <w:t xml:space="preserve">. </w:t>
      </w:r>
      <w:r w:rsidRPr="00C60F83">
        <w:rPr>
          <w:i/>
          <w:szCs w:val="24"/>
          <w:shd w:val="clear" w:color="auto" w:fill="FFFFFF"/>
        </w:rPr>
        <w:t>CQ Press.</w:t>
      </w:r>
    </w:p>
    <w:sectPr w:rsidR="00C60F83" w:rsidRPr="00C60F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08" w:rsidRDefault="00C77E08" w:rsidP="00E86003">
      <w:pPr>
        <w:spacing w:after="0" w:line="240" w:lineRule="auto"/>
      </w:pPr>
      <w:r>
        <w:separator/>
      </w:r>
    </w:p>
  </w:endnote>
  <w:endnote w:type="continuationSeparator" w:id="0">
    <w:p w:rsidR="00C77E08" w:rsidRDefault="00C77E08" w:rsidP="00E8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08" w:rsidRDefault="00C77E08" w:rsidP="00E86003">
      <w:pPr>
        <w:spacing w:after="0" w:line="240" w:lineRule="auto"/>
      </w:pPr>
      <w:r>
        <w:separator/>
      </w:r>
    </w:p>
  </w:footnote>
  <w:footnote w:type="continuationSeparator" w:id="0">
    <w:p w:rsidR="00C77E08" w:rsidRDefault="00C77E08" w:rsidP="00E8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03" w:rsidRDefault="00E86003">
    <w:pPr>
      <w:pStyle w:val="Header"/>
    </w:pPr>
    <w:r>
      <w:tab/>
    </w:r>
    <w:r>
      <w:tab/>
    </w:r>
    <w:r>
      <w:fldChar w:fldCharType="begin"/>
    </w:r>
    <w:r>
      <w:instrText xml:space="preserve"> PAGE   \* MERGEFORMAT </w:instrText>
    </w:r>
    <w:r>
      <w:fldChar w:fldCharType="separate"/>
    </w:r>
    <w:r w:rsidR="0034043E">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C1"/>
    <w:rsid w:val="001263CC"/>
    <w:rsid w:val="001E1FD2"/>
    <w:rsid w:val="00202F55"/>
    <w:rsid w:val="00220AC8"/>
    <w:rsid w:val="00262557"/>
    <w:rsid w:val="003022D3"/>
    <w:rsid w:val="00335BC5"/>
    <w:rsid w:val="0034043E"/>
    <w:rsid w:val="0040105A"/>
    <w:rsid w:val="004201CB"/>
    <w:rsid w:val="00464CEE"/>
    <w:rsid w:val="004A7483"/>
    <w:rsid w:val="004D0014"/>
    <w:rsid w:val="00564B53"/>
    <w:rsid w:val="00573CC1"/>
    <w:rsid w:val="005955E9"/>
    <w:rsid w:val="005E5D00"/>
    <w:rsid w:val="00664091"/>
    <w:rsid w:val="0066584F"/>
    <w:rsid w:val="00731BB6"/>
    <w:rsid w:val="007F18E7"/>
    <w:rsid w:val="008E5F9D"/>
    <w:rsid w:val="008F0FC8"/>
    <w:rsid w:val="0094775F"/>
    <w:rsid w:val="00972A90"/>
    <w:rsid w:val="00A718A3"/>
    <w:rsid w:val="00B65BA5"/>
    <w:rsid w:val="00B84179"/>
    <w:rsid w:val="00C60F83"/>
    <w:rsid w:val="00C77E08"/>
    <w:rsid w:val="00C902C1"/>
    <w:rsid w:val="00D51692"/>
    <w:rsid w:val="00D97580"/>
    <w:rsid w:val="00E054A8"/>
    <w:rsid w:val="00E13E51"/>
    <w:rsid w:val="00E16D5E"/>
    <w:rsid w:val="00E84372"/>
    <w:rsid w:val="00E86003"/>
    <w:rsid w:val="00EB7501"/>
    <w:rsid w:val="00ED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BC50"/>
  <w15:chartTrackingRefBased/>
  <w15:docId w15:val="{A714EE88-ED26-4BAC-9279-DE65156B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03"/>
  </w:style>
  <w:style w:type="paragraph" w:styleId="Footer">
    <w:name w:val="footer"/>
    <w:basedOn w:val="Normal"/>
    <w:link w:val="FooterChar"/>
    <w:uiPriority w:val="99"/>
    <w:unhideWhenUsed/>
    <w:rsid w:val="00E86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9</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66</cp:revision>
  <dcterms:created xsi:type="dcterms:W3CDTF">2021-02-25T09:23:00Z</dcterms:created>
  <dcterms:modified xsi:type="dcterms:W3CDTF">2021-02-25T15:12:00Z</dcterms:modified>
</cp:coreProperties>
</file>